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C031A" w:rsidRPr="00422D57" w:rsidRDefault="00376886">
      <w:pPr>
        <w:rPr>
          <w:b/>
          <w:bCs/>
          <w:sz w:val="24"/>
          <w:szCs w:val="24"/>
        </w:rPr>
      </w:pPr>
      <w:r w:rsidRPr="00422D57">
        <w:rPr>
          <w:b/>
          <w:bCs/>
          <w:sz w:val="24"/>
          <w:szCs w:val="24"/>
        </w:rPr>
        <w:t>Metodologia do Trabalho</w:t>
      </w:r>
    </w:p>
    <w:p w:rsidR="00376886" w:rsidRDefault="00376886"/>
    <w:p w:rsidR="00376886" w:rsidRDefault="00376886">
      <w:r>
        <w:tab/>
      </w:r>
      <w:r w:rsidR="000E70BE">
        <w:t>Foi feito uma pesquisa com a empresa RAF Transportes que atua na cidade de Uberlândia-MG foi feito um acompanhamento da rotina diária do empresário que no qual também é motorista do caminhão que realiza o transporte. Foi feito este acompanhamento durante um período de 3 meses devido ter um prazo suficiente para o rodizio de fretes para não repetir sempre a mesma rota e poder extrair o máximo de informação possível.</w:t>
      </w:r>
    </w:p>
    <w:p w:rsidR="004837F2" w:rsidRDefault="004837F2">
      <w:r>
        <w:tab/>
        <w:t>A pesquisa foi realizada para tentar compreender a logica do empresário de como obter lucro nos fretes</w:t>
      </w:r>
      <w:r w:rsidR="008B0DF6">
        <w:t>. Atualmente a empresa possui três veículos com dois funcionários fixo e o proprietário da empresa é também o motorista de um destes três veículos, de carona com o empresário ele informou que não maioria dos fretes a espera do lucro é sempre a baixo do esperado devido o calculo do frete não ser assertivo. O empresário já tentou aumentar o valor do frete para assim ter um lucro maior porém o pagador final por achar ser um valor alto não consegue aceitar o preço um pouco mais alto, sendo assim, o empresário fica refém do valor fixo que sempre utilizou que é o valor por KM rodado seja ida e volta ou somente ida.</w:t>
      </w:r>
    </w:p>
    <w:p w:rsidR="008853A9" w:rsidRDefault="008853A9">
      <w:r>
        <w:tab/>
        <w:t>Atualmente o empresário organiza os valores gasto e lucro em agenda, nada é automatizado então tudo é feito a mão levanto mais tempo e concentração</w:t>
      </w:r>
      <w:r w:rsidR="00300F63">
        <w:t>. Nesta parte do processo não há perda de valor, porém com a plataforma a ser desenvolvida pode auxiliar o empresário a ter um controle melhor financeiramente.</w:t>
      </w:r>
    </w:p>
    <w:p w:rsidR="00300F63" w:rsidRDefault="00300F63">
      <w:r>
        <w:tab/>
        <w:t>Foi realizado uma pesquisa com microempresas que atuam no mesmo ramo de transporte. A pesquisa foi realizada durante um dia e em lugares de cargas diferentes e então foi explicado a proposta da plataforma Recursos Empresárias e se as ferramentas que nela cotiam iriam auxiliar no calculo do valor do frete. A resposta foi positiva em 90% dos participantes devido este déficit vir de muito tempo e afetar quase todas as empresas que atuam no ramo</w:t>
      </w:r>
      <w:r w:rsidR="00C36C16">
        <w:t>.</w:t>
      </w:r>
    </w:p>
    <w:p w:rsidR="00C36C16" w:rsidRDefault="00C36C16"/>
    <w:p w:rsidR="00422D57" w:rsidRDefault="00422D57"/>
    <w:p w:rsidR="004D77F0" w:rsidRPr="00422D57" w:rsidRDefault="00422D57">
      <w:pPr>
        <w:rPr>
          <w:b/>
          <w:bCs/>
          <w:sz w:val="24"/>
          <w:szCs w:val="24"/>
        </w:rPr>
      </w:pPr>
      <w:r w:rsidRPr="00422D57">
        <w:rPr>
          <w:b/>
          <w:bCs/>
          <w:sz w:val="24"/>
          <w:szCs w:val="24"/>
        </w:rPr>
        <w:t>Materiais</w:t>
      </w:r>
      <w:r w:rsidR="004D77F0" w:rsidRPr="00422D57">
        <w:rPr>
          <w:b/>
          <w:bCs/>
          <w:sz w:val="24"/>
          <w:szCs w:val="24"/>
        </w:rPr>
        <w:t xml:space="preserve"> e Método</w:t>
      </w:r>
    </w:p>
    <w:p w:rsidR="00422D57" w:rsidRDefault="00422D57"/>
    <w:p w:rsidR="00422D57" w:rsidRDefault="00422D57" w:rsidP="00422D57">
      <w:pPr>
        <w:ind w:firstLine="708"/>
      </w:pPr>
      <w:r>
        <w:t>Será u</w:t>
      </w:r>
      <w:r w:rsidRPr="00D34083">
        <w:t>tiliza</w:t>
      </w:r>
      <w:r>
        <w:t>do</w:t>
      </w:r>
      <w:r w:rsidRPr="00D34083">
        <w:t xml:space="preserve"> </w:t>
      </w:r>
      <w:r>
        <w:t>um</w:t>
      </w:r>
      <w:r w:rsidRPr="00D34083">
        <w:t xml:space="preserve"> banco de dados MySQL para realizar cadastro, consulta, edição e exclusão.</w:t>
      </w:r>
      <w:r>
        <w:t xml:space="preserve"> Foi escolhido devido ter uma manutenção e construção mais simples e também devido ter mais contato com a ferramenta durante o curso.</w:t>
      </w:r>
    </w:p>
    <w:p w:rsidR="00422D57" w:rsidRDefault="00422D57" w:rsidP="00422D57">
      <w:pPr>
        <w:ind w:firstLine="708"/>
      </w:pPr>
      <w:r w:rsidRPr="00D34083">
        <w:t>Código fonte em HTML com front-</w:t>
      </w:r>
      <w:proofErr w:type="spellStart"/>
      <w:r w:rsidRPr="00D34083">
        <w:t>end</w:t>
      </w:r>
      <w:proofErr w:type="spellEnd"/>
      <w:r w:rsidRPr="00D34083">
        <w:t xml:space="preserve"> CSS e </w:t>
      </w:r>
      <w:proofErr w:type="spellStart"/>
      <w:r w:rsidRPr="00D34083">
        <w:t>JavaScript</w:t>
      </w:r>
      <w:proofErr w:type="spellEnd"/>
      <w:r w:rsidRPr="00D34083">
        <w:t xml:space="preserve">. </w:t>
      </w:r>
      <w:r>
        <w:t>Front-</w:t>
      </w:r>
      <w:proofErr w:type="spellStart"/>
      <w:r>
        <w:t>end</w:t>
      </w:r>
      <w:proofErr w:type="spellEnd"/>
      <w:r>
        <w:t xml:space="preserve"> simples, porém será de intuitivo ao uso, plataforma será de fácil entendimento podendo abranger pessoas mais leigas em tecnologia. </w:t>
      </w:r>
      <w:proofErr w:type="spellStart"/>
      <w:r w:rsidRPr="00D34083">
        <w:t>Jquery</w:t>
      </w:r>
      <w:proofErr w:type="spellEnd"/>
      <w:r w:rsidRPr="00D34083">
        <w:t xml:space="preserve"> para relacionar com funções do </w:t>
      </w:r>
      <w:proofErr w:type="spellStart"/>
      <w:r w:rsidRPr="00D34083">
        <w:t>JavaScript</w:t>
      </w:r>
      <w:proofErr w:type="spellEnd"/>
      <w:r w:rsidRPr="00D34083">
        <w:t xml:space="preserve">. </w:t>
      </w:r>
      <w:proofErr w:type="spellStart"/>
      <w:r w:rsidRPr="00D34083">
        <w:t>Json</w:t>
      </w:r>
      <w:proofErr w:type="spellEnd"/>
      <w:r w:rsidRPr="00D34083">
        <w:t xml:space="preserve"> e AJAX para substituição do arquivo XML. </w:t>
      </w:r>
      <w:proofErr w:type="spellStart"/>
      <w:r w:rsidRPr="00D34083">
        <w:t>Crud</w:t>
      </w:r>
      <w:proofErr w:type="spellEnd"/>
      <w:r w:rsidRPr="00D34083">
        <w:t xml:space="preserve"> básico para relacionar com banco de dados para explorar funções mencionadas acima.</w:t>
      </w:r>
    </w:p>
    <w:p w:rsidR="00422D57" w:rsidRDefault="00422D57" w:rsidP="00422D57">
      <w:pPr>
        <w:ind w:firstLine="708"/>
      </w:pPr>
      <w:r>
        <w:t xml:space="preserve">Todas as tecnologias escolhidas foram utilizadas durante o curso, código fonte será feito em um software chamado Sublime </w:t>
      </w:r>
      <w:proofErr w:type="spellStart"/>
      <w:r>
        <w:t>Text</w:t>
      </w:r>
      <w:proofErr w:type="spellEnd"/>
      <w:r>
        <w:t xml:space="preserve"> que é </w:t>
      </w:r>
      <w:r w:rsidRPr="00AA3629">
        <w:t>utilizado por muitos desenvolvedores para editar código-fonte</w:t>
      </w:r>
      <w:r>
        <w:t xml:space="preserve">. </w:t>
      </w:r>
    </w:p>
    <w:p w:rsidR="00422D57" w:rsidRDefault="00422D57" w:rsidP="00422D57">
      <w:pPr>
        <w:ind w:firstLine="708"/>
      </w:pPr>
      <w:r>
        <w:lastRenderedPageBreak/>
        <w:t xml:space="preserve">Banco de dados </w:t>
      </w:r>
      <w:r w:rsidRPr="00AA3629">
        <w:t>MySQL</w:t>
      </w:r>
      <w:r>
        <w:t xml:space="preserve"> será utilizado a versão 8.0, MySQL</w:t>
      </w:r>
      <w:r w:rsidRPr="00AA3629">
        <w:t xml:space="preserve"> é um sistema de gerenciamento de banco de dados, que utiliza a linguagem SQL como interface. É atualmente um dos sistemas de gerenciamento de bancos de dados mais populares da Oracle Corporation, com mais de 10 milhões de instalações pelo mundo</w:t>
      </w:r>
      <w:r>
        <w:t>.</w:t>
      </w:r>
    </w:p>
    <w:p w:rsidR="00422D57" w:rsidRDefault="00422D57" w:rsidP="00422D57">
      <w:pPr>
        <w:ind w:firstLine="708"/>
      </w:pPr>
      <w:proofErr w:type="spellStart"/>
      <w:r w:rsidRPr="00AA3629">
        <w:t>Cascading</w:t>
      </w:r>
      <w:proofErr w:type="spellEnd"/>
      <w:r w:rsidRPr="00AA3629">
        <w:t xml:space="preserve"> </w:t>
      </w:r>
      <w:proofErr w:type="spellStart"/>
      <w:r w:rsidRPr="00AA3629">
        <w:t>Style</w:t>
      </w:r>
      <w:proofErr w:type="spellEnd"/>
      <w:r w:rsidRPr="00AA3629">
        <w:t xml:space="preserve"> </w:t>
      </w:r>
      <w:proofErr w:type="spellStart"/>
      <w:r w:rsidRPr="00AA3629">
        <w:t>Sheets</w:t>
      </w:r>
      <w:proofErr w:type="spellEnd"/>
      <w:r>
        <w:t xml:space="preserve"> (CSS)</w:t>
      </w:r>
      <w:r w:rsidRPr="00AA3629">
        <w:t xml:space="preserve"> é um mecanismo para adicionar estilo a um documento web</w:t>
      </w:r>
      <w:r>
        <w:t>, sendo ele utilizado na estilização da plataforma.</w:t>
      </w:r>
    </w:p>
    <w:p w:rsidR="00422D57" w:rsidRDefault="00422D57" w:rsidP="00422D57">
      <w:pPr>
        <w:ind w:firstLine="708"/>
      </w:pPr>
      <w:proofErr w:type="spellStart"/>
      <w:r w:rsidRPr="00EC57A1">
        <w:t>JavaScript</w:t>
      </w:r>
      <w:proofErr w:type="spellEnd"/>
      <w:r w:rsidRPr="00EC57A1">
        <w:t xml:space="preserve"> é uma linguagem de programação interpretada estruturada, de script em alto nível com tipagem dinâmica fraca e </w:t>
      </w:r>
      <w:proofErr w:type="spellStart"/>
      <w:r w:rsidRPr="00EC57A1">
        <w:t>multi-paradigma</w:t>
      </w:r>
      <w:proofErr w:type="spellEnd"/>
      <w:r w:rsidRPr="00EC57A1">
        <w:t xml:space="preserve">. Juntamente com HTML e CSS, o </w:t>
      </w:r>
      <w:proofErr w:type="spellStart"/>
      <w:r w:rsidRPr="00EC57A1">
        <w:t>JavaScript</w:t>
      </w:r>
      <w:proofErr w:type="spellEnd"/>
      <w:r w:rsidRPr="00EC57A1">
        <w:t xml:space="preserve"> é uma das três principais tecnologias da World </w:t>
      </w:r>
      <w:proofErr w:type="spellStart"/>
      <w:r w:rsidRPr="00EC57A1">
        <w:t>Wide</w:t>
      </w:r>
      <w:proofErr w:type="spellEnd"/>
      <w:r w:rsidRPr="00EC57A1">
        <w:t xml:space="preserve"> Web</w:t>
      </w:r>
      <w:r>
        <w:t>.</w:t>
      </w:r>
    </w:p>
    <w:p w:rsidR="00422D57" w:rsidRDefault="00422D57" w:rsidP="00422D57">
      <w:pPr>
        <w:ind w:firstLine="708"/>
      </w:pPr>
      <w:proofErr w:type="spellStart"/>
      <w:r w:rsidRPr="00EC57A1">
        <w:t>jQuery</w:t>
      </w:r>
      <w:proofErr w:type="spellEnd"/>
      <w:r w:rsidRPr="00EC57A1">
        <w:t xml:space="preserve"> é uma biblioteca de funções </w:t>
      </w:r>
      <w:proofErr w:type="spellStart"/>
      <w:r w:rsidRPr="00EC57A1">
        <w:t>JavaScript</w:t>
      </w:r>
      <w:proofErr w:type="spellEnd"/>
      <w:r w:rsidRPr="00EC57A1">
        <w:t xml:space="preserve"> que interage com o HTML, desenvolvida para simplificar os scripts interpretados no navegador do cliente.</w:t>
      </w:r>
    </w:p>
    <w:p w:rsidR="00422D57" w:rsidRDefault="00422D57" w:rsidP="00422D57">
      <w:pPr>
        <w:ind w:firstLine="708"/>
      </w:pPr>
      <w:r w:rsidRPr="00EC57A1">
        <w:t xml:space="preserve"> JSON, um acrônimo de </w:t>
      </w:r>
      <w:proofErr w:type="spellStart"/>
      <w:r w:rsidRPr="00EC57A1">
        <w:t>JavaScript</w:t>
      </w:r>
      <w:proofErr w:type="spellEnd"/>
      <w:r w:rsidRPr="00EC57A1">
        <w:t xml:space="preserve"> </w:t>
      </w:r>
      <w:proofErr w:type="spellStart"/>
      <w:r w:rsidRPr="00EC57A1">
        <w:t>Object</w:t>
      </w:r>
      <w:proofErr w:type="spellEnd"/>
      <w:r w:rsidRPr="00EC57A1">
        <w:t xml:space="preserve"> </w:t>
      </w:r>
      <w:proofErr w:type="spellStart"/>
      <w:r w:rsidRPr="00EC57A1">
        <w:t>Notation</w:t>
      </w:r>
      <w:proofErr w:type="spellEnd"/>
      <w:r w:rsidRPr="00EC57A1">
        <w:t>, é um formato compacto, de padrão aberto independente, de troca de dados simples e rápida entre sistemas</w:t>
      </w:r>
      <w:r>
        <w:t>.</w:t>
      </w:r>
    </w:p>
    <w:p w:rsidR="00422D57" w:rsidRDefault="00422D57" w:rsidP="00422D57">
      <w:pPr>
        <w:ind w:firstLine="708"/>
      </w:pPr>
      <w:r w:rsidRPr="00EC57A1">
        <w:t xml:space="preserve">Ajax é o uso metodológico de tecnologias como </w:t>
      </w:r>
      <w:proofErr w:type="spellStart"/>
      <w:r w:rsidRPr="00EC57A1">
        <w:t>Javascript</w:t>
      </w:r>
      <w:proofErr w:type="spellEnd"/>
      <w:r w:rsidRPr="00EC57A1">
        <w:t xml:space="preserve"> e XML, providas por navegadores, para tornar páginas Web mais interativas com o usuário, utilizando-se de solicitações assíncronas de informações.</w:t>
      </w:r>
    </w:p>
    <w:p w:rsidR="00422D57" w:rsidRDefault="00422D57" w:rsidP="00422D57">
      <w:pPr>
        <w:ind w:firstLine="708"/>
      </w:pPr>
      <w:r w:rsidRPr="00EC57A1">
        <w:t xml:space="preserve">CRUD são as quatro operações básicas utilizadas em bases de dados relacionais fornecidas aos utilizadores do sistema. Outros acrônimos podem ser usados para definir as mesmas operações: ABCD: </w:t>
      </w:r>
      <w:proofErr w:type="spellStart"/>
      <w:r w:rsidRPr="00EC57A1">
        <w:t>Add</w:t>
      </w:r>
      <w:proofErr w:type="spellEnd"/>
      <w:r w:rsidRPr="00EC57A1">
        <w:t xml:space="preserve">, </w:t>
      </w:r>
      <w:proofErr w:type="spellStart"/>
      <w:r w:rsidRPr="00EC57A1">
        <w:t>Browse</w:t>
      </w:r>
      <w:proofErr w:type="spellEnd"/>
      <w:r w:rsidRPr="00EC57A1">
        <w:t xml:space="preserve">, </w:t>
      </w:r>
      <w:proofErr w:type="spellStart"/>
      <w:r w:rsidRPr="00EC57A1">
        <w:t>Change</w:t>
      </w:r>
      <w:proofErr w:type="spellEnd"/>
      <w:r w:rsidRPr="00EC57A1">
        <w:t xml:space="preserve"> </w:t>
      </w:r>
      <w:proofErr w:type="spellStart"/>
      <w:proofErr w:type="gramStart"/>
      <w:r w:rsidRPr="00EC57A1">
        <w:t>and</w:t>
      </w:r>
      <w:proofErr w:type="spellEnd"/>
      <w:r w:rsidRPr="00EC57A1">
        <w:t xml:space="preserve"> Delete</w:t>
      </w:r>
      <w:proofErr w:type="gramEnd"/>
      <w:r w:rsidRPr="00EC57A1">
        <w:t xml:space="preserve"> BREAD: </w:t>
      </w:r>
      <w:proofErr w:type="spellStart"/>
      <w:r w:rsidRPr="00EC57A1">
        <w:t>Browse</w:t>
      </w:r>
      <w:proofErr w:type="spellEnd"/>
      <w:r w:rsidRPr="00EC57A1">
        <w:t xml:space="preserve">, </w:t>
      </w:r>
      <w:proofErr w:type="spellStart"/>
      <w:r w:rsidRPr="00EC57A1">
        <w:t>Read</w:t>
      </w:r>
      <w:proofErr w:type="spellEnd"/>
      <w:r w:rsidRPr="00EC57A1">
        <w:t xml:space="preserve">, </w:t>
      </w:r>
      <w:proofErr w:type="spellStart"/>
      <w:r w:rsidRPr="00EC57A1">
        <w:t>Edit</w:t>
      </w:r>
      <w:proofErr w:type="spellEnd"/>
      <w:r w:rsidRPr="00EC57A1">
        <w:t xml:space="preserve">, </w:t>
      </w:r>
      <w:proofErr w:type="spellStart"/>
      <w:r w:rsidRPr="00EC57A1">
        <w:t>Add</w:t>
      </w:r>
      <w:proofErr w:type="spellEnd"/>
      <w:r w:rsidRPr="00EC57A1">
        <w:t xml:space="preserve"> </w:t>
      </w:r>
      <w:proofErr w:type="spellStart"/>
      <w:r w:rsidRPr="00EC57A1">
        <w:t>and</w:t>
      </w:r>
      <w:proofErr w:type="spellEnd"/>
      <w:r w:rsidRPr="00EC57A1">
        <w:t xml:space="preserve"> Delete VADE: </w:t>
      </w:r>
      <w:proofErr w:type="spellStart"/>
      <w:r w:rsidRPr="00EC57A1">
        <w:t>View</w:t>
      </w:r>
      <w:proofErr w:type="spellEnd"/>
      <w:r w:rsidRPr="00EC57A1">
        <w:t xml:space="preserve">, </w:t>
      </w:r>
      <w:proofErr w:type="spellStart"/>
      <w:r w:rsidRPr="00EC57A1">
        <w:t>Add</w:t>
      </w:r>
      <w:proofErr w:type="spellEnd"/>
      <w:r w:rsidRPr="00EC57A1">
        <w:t xml:space="preserve">, Delete, </w:t>
      </w:r>
      <w:proofErr w:type="spellStart"/>
      <w:r w:rsidRPr="00EC57A1">
        <w:t>Edit</w:t>
      </w:r>
      <w:proofErr w:type="spellEnd"/>
      <w:r>
        <w:t>.</w:t>
      </w:r>
    </w:p>
    <w:p w:rsidR="00422D57" w:rsidRDefault="00422D57"/>
    <w:p w:rsidR="00C36C16" w:rsidRDefault="00C36C16"/>
    <w:p w:rsidR="00C36C16" w:rsidRDefault="00C36C16">
      <w:pPr>
        <w:rPr>
          <w:b/>
          <w:bCs/>
          <w:sz w:val="24"/>
          <w:szCs w:val="24"/>
        </w:rPr>
      </w:pPr>
    </w:p>
    <w:p w:rsidR="00422D57" w:rsidRDefault="00422D57">
      <w:pPr>
        <w:rPr>
          <w:b/>
          <w:bCs/>
          <w:sz w:val="24"/>
          <w:szCs w:val="24"/>
        </w:rPr>
      </w:pPr>
    </w:p>
    <w:p w:rsidR="00422D57" w:rsidRDefault="00422D57">
      <w:pPr>
        <w:rPr>
          <w:b/>
          <w:bCs/>
          <w:sz w:val="24"/>
          <w:szCs w:val="24"/>
        </w:rPr>
      </w:pPr>
    </w:p>
    <w:p w:rsidR="00422D57" w:rsidRDefault="00422D57">
      <w:pPr>
        <w:rPr>
          <w:b/>
          <w:bCs/>
          <w:sz w:val="24"/>
          <w:szCs w:val="24"/>
        </w:rPr>
      </w:pPr>
    </w:p>
    <w:p w:rsidR="00422D57" w:rsidRDefault="00422D57">
      <w:pPr>
        <w:rPr>
          <w:b/>
          <w:bCs/>
          <w:sz w:val="24"/>
          <w:szCs w:val="24"/>
        </w:rPr>
      </w:pPr>
    </w:p>
    <w:p w:rsidR="00422D57" w:rsidRDefault="00422D57">
      <w:pPr>
        <w:rPr>
          <w:b/>
          <w:bCs/>
          <w:sz w:val="24"/>
          <w:szCs w:val="24"/>
        </w:rPr>
      </w:pPr>
    </w:p>
    <w:p w:rsidR="00422D57" w:rsidRDefault="00422D57">
      <w:pPr>
        <w:rPr>
          <w:b/>
          <w:bCs/>
          <w:sz w:val="24"/>
          <w:szCs w:val="24"/>
        </w:rPr>
      </w:pPr>
    </w:p>
    <w:p w:rsidR="00422D57" w:rsidRDefault="00422D57">
      <w:pPr>
        <w:rPr>
          <w:b/>
          <w:bCs/>
          <w:sz w:val="24"/>
          <w:szCs w:val="24"/>
        </w:rPr>
      </w:pPr>
    </w:p>
    <w:p w:rsidR="00422D57" w:rsidRDefault="00422D57">
      <w:pPr>
        <w:rPr>
          <w:b/>
          <w:bCs/>
          <w:sz w:val="24"/>
          <w:szCs w:val="24"/>
        </w:rPr>
      </w:pPr>
    </w:p>
    <w:p w:rsidR="00422D57" w:rsidRDefault="00422D57">
      <w:pPr>
        <w:rPr>
          <w:b/>
          <w:bCs/>
          <w:sz w:val="24"/>
          <w:szCs w:val="24"/>
        </w:rPr>
      </w:pPr>
    </w:p>
    <w:p w:rsidR="00422D57" w:rsidRDefault="00422D57">
      <w:pPr>
        <w:rPr>
          <w:b/>
          <w:bCs/>
          <w:sz w:val="24"/>
          <w:szCs w:val="24"/>
        </w:rPr>
      </w:pPr>
    </w:p>
    <w:p w:rsidR="00422D57" w:rsidRDefault="00422D57">
      <w:pPr>
        <w:rPr>
          <w:b/>
          <w:bCs/>
          <w:sz w:val="24"/>
          <w:szCs w:val="24"/>
        </w:rPr>
      </w:pPr>
    </w:p>
    <w:p w:rsidR="00422D57" w:rsidRPr="00422D57" w:rsidRDefault="00422D57">
      <w:pPr>
        <w:rPr>
          <w:b/>
          <w:bCs/>
          <w:sz w:val="24"/>
          <w:szCs w:val="24"/>
        </w:rPr>
      </w:pPr>
    </w:p>
    <w:p w:rsidR="004D77F0" w:rsidRPr="00422D57" w:rsidRDefault="004D77F0" w:rsidP="004D77F0">
      <w:pPr>
        <w:rPr>
          <w:b/>
          <w:bCs/>
          <w:sz w:val="24"/>
          <w:szCs w:val="24"/>
        </w:rPr>
      </w:pPr>
      <w:r w:rsidRPr="00422D57">
        <w:rPr>
          <w:b/>
          <w:bCs/>
          <w:sz w:val="24"/>
          <w:szCs w:val="24"/>
        </w:rPr>
        <w:lastRenderedPageBreak/>
        <w:t>Protótipo</w:t>
      </w:r>
    </w:p>
    <w:p w:rsidR="004D77F0" w:rsidRDefault="004D77F0" w:rsidP="004D77F0">
      <w:pPr>
        <w:rPr>
          <w:sz w:val="24"/>
          <w:szCs w:val="24"/>
        </w:rPr>
      </w:pPr>
    </w:p>
    <w:p w:rsidR="00C36C16" w:rsidRPr="00C36C16" w:rsidRDefault="00C36C16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400040" cy="383984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C16" w:rsidRDefault="00C36C16">
      <w:r>
        <w:t xml:space="preserve"> </w:t>
      </w:r>
    </w:p>
    <w:p w:rsidR="00300F63" w:rsidRDefault="00C36C16">
      <w:r>
        <w:t>Tela Login: Usuário já cadastrado deve inserir o nome de sua empresa, e-mail e senha. Caso não tenha cadastro um hiperlink irá direcionar o usuário para a página de cadastro.</w:t>
      </w:r>
    </w:p>
    <w:p w:rsidR="00C36C16" w:rsidRDefault="00C36C16"/>
    <w:p w:rsidR="00C36C16" w:rsidRDefault="00C36C16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C16" w:rsidRDefault="00C36C16">
      <w:r>
        <w:t>Tela Home: Conteúdo principal da plataforma, uma breve apresentação de seus recursos.</w:t>
      </w:r>
    </w:p>
    <w:p w:rsidR="00C36C16" w:rsidRDefault="00C36C16"/>
    <w:p w:rsidR="00422D57" w:rsidRDefault="00422D57"/>
    <w:p w:rsidR="00422D57" w:rsidRDefault="00422D57"/>
    <w:p w:rsidR="00C36C16" w:rsidRDefault="00C36C16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C16" w:rsidRDefault="00C36C16"/>
    <w:p w:rsidR="00C36C16" w:rsidRDefault="00C36C16">
      <w:r>
        <w:t>Tela Duvidas: Exibição de contatos para quaisquer dúvidas referente a plataforma.</w:t>
      </w:r>
    </w:p>
    <w:p w:rsidR="00C36C16" w:rsidRDefault="00C36C16"/>
    <w:p w:rsidR="00C36C16" w:rsidRDefault="00C36C16"/>
    <w:p w:rsidR="00C36C16" w:rsidRDefault="00C36C16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C16" w:rsidRDefault="00C36C16"/>
    <w:p w:rsidR="00C36C16" w:rsidRDefault="00C36C16">
      <w:r>
        <w:t>Tela Fundadores: Uma apresentação breve do fundador da plataforma e como surgiu a ideia.</w:t>
      </w:r>
    </w:p>
    <w:p w:rsidR="00C36C16" w:rsidRDefault="00C36C16"/>
    <w:p w:rsidR="00422D57" w:rsidRDefault="00422D57"/>
    <w:p w:rsidR="00C36C16" w:rsidRDefault="00C36C16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C16" w:rsidRDefault="00C36C16"/>
    <w:p w:rsidR="00C36C16" w:rsidRDefault="00C36C16">
      <w:r>
        <w:t>Tela Contato: Exibição de contatos da plataforma</w:t>
      </w:r>
    </w:p>
    <w:p w:rsidR="00C36C16" w:rsidRDefault="00C36C16"/>
    <w:p w:rsidR="00422D57" w:rsidRDefault="00422D57"/>
    <w:p w:rsidR="00C36C16" w:rsidRDefault="00C36C16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C16" w:rsidRDefault="00C36C16">
      <w:r>
        <w:t>Tela Inicial após login: É exibido as três funções ao usuário na qual cada uma delas possui uma descrição do conteúdo a ser exibido.</w:t>
      </w:r>
    </w:p>
    <w:p w:rsidR="00C36C16" w:rsidRDefault="00C36C16"/>
    <w:p w:rsidR="00422D57" w:rsidRDefault="00422D57"/>
    <w:p w:rsidR="00422D57" w:rsidRDefault="00422D57"/>
    <w:p w:rsidR="00C36C16" w:rsidRDefault="00C36C16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C16" w:rsidRDefault="00C36C16">
      <w:r>
        <w:t xml:space="preserve">Tela Recursos: Tela em que o usuário verifica seus recursos assim como veiculo que possui como descrição: Ano de fabricação, Ano de compra, </w:t>
      </w:r>
      <w:proofErr w:type="gramStart"/>
      <w:r>
        <w:t>Média</w:t>
      </w:r>
      <w:proofErr w:type="gramEnd"/>
      <w:r>
        <w:t xml:space="preserve"> por KM/LT, Preço e Modelo.</w:t>
      </w:r>
    </w:p>
    <w:p w:rsidR="00C50E0D" w:rsidRDefault="00C50E0D"/>
    <w:p w:rsidR="00422D57" w:rsidRDefault="00422D57"/>
    <w:p w:rsidR="00422D57" w:rsidRDefault="00422D57"/>
    <w:p w:rsidR="00422D57" w:rsidRDefault="00422D57"/>
    <w:p w:rsidR="00C50E0D" w:rsidRDefault="00C50E0D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C16" w:rsidRDefault="00C36C16"/>
    <w:p w:rsidR="00C50E0D" w:rsidRDefault="00C50E0D" w:rsidP="00C50E0D">
      <w:r>
        <w:t xml:space="preserve">Tela Recursos: Tela em que o usuário verifica seus recursos assim como </w:t>
      </w:r>
      <w:r>
        <w:t>funcionário</w:t>
      </w:r>
      <w:r>
        <w:t xml:space="preserve"> que possui como descrição</w:t>
      </w:r>
      <w:r>
        <w:t>: Admissão, CNH, Idade, Férias, Veiculo</w:t>
      </w:r>
      <w:r>
        <w:t>.</w:t>
      </w:r>
    </w:p>
    <w:p w:rsidR="00C50E0D" w:rsidRDefault="00C50E0D" w:rsidP="00C50E0D"/>
    <w:p w:rsidR="00422D57" w:rsidRDefault="00422D57" w:rsidP="00C50E0D"/>
    <w:p w:rsidR="00C50E0D" w:rsidRDefault="00C50E0D" w:rsidP="00C50E0D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E0D" w:rsidRDefault="00C50E0D" w:rsidP="00C50E0D"/>
    <w:p w:rsidR="00C50E0D" w:rsidRDefault="00C50E0D" w:rsidP="00C50E0D">
      <w:r>
        <w:t xml:space="preserve">Tela Recursos: Tela em que o usuário verifica seus recursos assim como </w:t>
      </w:r>
      <w:r>
        <w:t>posto de combustível</w:t>
      </w:r>
      <w:r>
        <w:t xml:space="preserve"> que possui como descrição: </w:t>
      </w:r>
      <w:r>
        <w:t>Data início da parceria, Valor do combustível e Responsável</w:t>
      </w:r>
      <w:r>
        <w:t>.</w:t>
      </w:r>
    </w:p>
    <w:p w:rsidR="00C50E0D" w:rsidRDefault="00C50E0D" w:rsidP="00C50E0D"/>
    <w:p w:rsidR="00422D57" w:rsidRDefault="00422D57" w:rsidP="00C50E0D"/>
    <w:p w:rsidR="00C50E0D" w:rsidRDefault="00C50E0D" w:rsidP="00C50E0D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E0D" w:rsidRDefault="00C50E0D" w:rsidP="00C50E0D"/>
    <w:p w:rsidR="00C50E0D" w:rsidRDefault="00C50E0D" w:rsidP="00C50E0D">
      <w:r>
        <w:t xml:space="preserve">Tela Recursos: Tela em que o usuário verifica seus recursos assim como </w:t>
      </w:r>
      <w:r>
        <w:t>oficina</w:t>
      </w:r>
      <w:r>
        <w:t xml:space="preserve"> que possui como descrição: Data início da parceria</w:t>
      </w:r>
      <w:r>
        <w:t xml:space="preserve"> </w:t>
      </w:r>
      <w:r>
        <w:t>e Responsável.</w:t>
      </w:r>
    </w:p>
    <w:p w:rsidR="00C50E0D" w:rsidRDefault="00C50E0D" w:rsidP="00C50E0D"/>
    <w:p w:rsidR="00422D57" w:rsidRDefault="00422D57" w:rsidP="00C50E0D">
      <w:bookmarkStart w:id="0" w:name="_GoBack"/>
      <w:bookmarkEnd w:id="0"/>
    </w:p>
    <w:p w:rsidR="00C50E0D" w:rsidRDefault="00C50E0D" w:rsidP="00C50E0D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E0D" w:rsidRDefault="00C50E0D" w:rsidP="00C50E0D">
      <w:r>
        <w:t>Tela Calculo de Rota: Nesta tela o usuário irá informar os dados solicitados: Ponto de partida, Ponto de chegada, Motorista e Caminhão.</w:t>
      </w:r>
    </w:p>
    <w:p w:rsidR="00C50E0D" w:rsidRDefault="00C50E0D" w:rsidP="00C50E0D"/>
    <w:p w:rsidR="004D77F0" w:rsidRDefault="004D77F0" w:rsidP="00C50E0D"/>
    <w:p w:rsidR="004D77F0" w:rsidRDefault="004D77F0" w:rsidP="00C50E0D"/>
    <w:p w:rsidR="00C50E0D" w:rsidRDefault="00C50E0D" w:rsidP="00C50E0D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E0D" w:rsidRDefault="00C50E0D"/>
    <w:p w:rsidR="00C36C16" w:rsidRDefault="00C36C16"/>
    <w:p w:rsidR="00C36C16" w:rsidRDefault="00C50E0D">
      <w:r>
        <w:t>Tela Calculo de Rota: Nesta tela exibirá o valor gasto para realizar determinada rota.</w:t>
      </w:r>
    </w:p>
    <w:p w:rsidR="004D77F0" w:rsidRDefault="004D77F0"/>
    <w:p w:rsidR="00C50E0D" w:rsidRDefault="00C50E0D"/>
    <w:p w:rsidR="00C50E0D" w:rsidRDefault="00C50E0D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E0D" w:rsidRDefault="00C50E0D">
      <w:r>
        <w:t>Tela de Edição/Cadastro: Usuário poderá selecionar uma das três funções a ser editada ou cadastrada.</w:t>
      </w:r>
    </w:p>
    <w:p w:rsidR="004D77F0" w:rsidRDefault="004D77F0"/>
    <w:p w:rsidR="004D77F0" w:rsidRDefault="004D77F0"/>
    <w:p w:rsidR="00C50E0D" w:rsidRDefault="00C50E0D"/>
    <w:p w:rsidR="00C50E0D" w:rsidRDefault="00C50E0D">
      <w:r>
        <w:rPr>
          <w:noProof/>
        </w:rPr>
        <w:lastRenderedPageBreak/>
        <w:drawing>
          <wp:inline distT="0" distB="0" distL="0" distR="0">
            <wp:extent cx="5400040" cy="3839845"/>
            <wp:effectExtent l="0" t="0" r="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E0D" w:rsidRDefault="00C50E0D">
      <w:r>
        <w:t>Tela Edição/Cadastro: Usuário irá cadastrar ou alterar os dados de determinado recurso, informado os dados solicitados.</w:t>
      </w:r>
    </w:p>
    <w:p w:rsidR="00C50E0D" w:rsidRDefault="00C50E0D"/>
    <w:p w:rsidR="004D77F0" w:rsidRDefault="004D77F0"/>
    <w:p w:rsidR="004D77F0" w:rsidRDefault="004D77F0"/>
    <w:p w:rsidR="004D77F0" w:rsidRDefault="004D77F0"/>
    <w:p w:rsidR="004D77F0" w:rsidRDefault="004D77F0"/>
    <w:p w:rsidR="004D77F0" w:rsidRDefault="004D77F0"/>
    <w:p w:rsidR="004D77F0" w:rsidRDefault="004D77F0"/>
    <w:p w:rsidR="004D77F0" w:rsidRDefault="004D77F0"/>
    <w:p w:rsidR="004D77F0" w:rsidRDefault="004D77F0"/>
    <w:p w:rsidR="004D77F0" w:rsidRDefault="004D77F0"/>
    <w:p w:rsidR="004D77F0" w:rsidRDefault="004D77F0"/>
    <w:p w:rsidR="004D77F0" w:rsidRDefault="004D77F0"/>
    <w:p w:rsidR="004D77F0" w:rsidRDefault="004D77F0"/>
    <w:p w:rsidR="004D77F0" w:rsidRDefault="004D77F0"/>
    <w:p w:rsidR="004D77F0" w:rsidRDefault="004D77F0"/>
    <w:p w:rsidR="00C50E0D" w:rsidRDefault="00C50E0D">
      <w:pPr>
        <w:rPr>
          <w:sz w:val="24"/>
          <w:szCs w:val="24"/>
        </w:rPr>
      </w:pPr>
      <w:r w:rsidRPr="00C50E0D">
        <w:rPr>
          <w:sz w:val="24"/>
          <w:szCs w:val="24"/>
        </w:rPr>
        <w:lastRenderedPageBreak/>
        <w:t xml:space="preserve">DER - </w:t>
      </w:r>
      <w:r w:rsidRPr="00C50E0D">
        <w:rPr>
          <w:sz w:val="24"/>
          <w:szCs w:val="24"/>
        </w:rPr>
        <w:t>Diagrama Entidade Relacionamento</w:t>
      </w:r>
    </w:p>
    <w:p w:rsidR="004D77F0" w:rsidRPr="00C50E0D" w:rsidRDefault="004D77F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page">
              <wp:align>left</wp:align>
            </wp:positionH>
            <wp:positionV relativeFrom="margin">
              <wp:posOffset>738505</wp:posOffset>
            </wp:positionV>
            <wp:extent cx="7513955" cy="1520825"/>
            <wp:effectExtent l="0" t="0" r="0" b="3175"/>
            <wp:wrapSquare wrapText="bothSides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ER TCC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955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4D77F0" w:rsidRPr="00C50E0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6886"/>
    <w:rsid w:val="000A6EBC"/>
    <w:rsid w:val="000E70BE"/>
    <w:rsid w:val="00151302"/>
    <w:rsid w:val="00300F63"/>
    <w:rsid w:val="00376886"/>
    <w:rsid w:val="00422D57"/>
    <w:rsid w:val="004837F2"/>
    <w:rsid w:val="004D77F0"/>
    <w:rsid w:val="008819F4"/>
    <w:rsid w:val="008853A9"/>
    <w:rsid w:val="008B0DF6"/>
    <w:rsid w:val="00C36C16"/>
    <w:rsid w:val="00C50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D6030"/>
  <w15:chartTrackingRefBased/>
  <w15:docId w15:val="{C386190D-AC2D-4320-83B9-D2940A9EE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17</Pages>
  <Words>949</Words>
  <Characters>5128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Tarcísio Morais</dc:creator>
  <cp:keywords/>
  <dc:description/>
  <cp:lastModifiedBy>Tarcísio Morais</cp:lastModifiedBy>
  <cp:revision>1</cp:revision>
  <dcterms:created xsi:type="dcterms:W3CDTF">2020-04-06T22:57:00Z</dcterms:created>
  <dcterms:modified xsi:type="dcterms:W3CDTF">2020-04-07T02:16:00Z</dcterms:modified>
</cp:coreProperties>
</file>